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B72B0" w:rsidRPr="00E026A1" w:rsidTr="00DB72B0">
        <w:tc>
          <w:tcPr>
            <w:tcW w:w="5637" w:type="dxa"/>
          </w:tcPr>
          <w:p w:rsidR="00DB72B0" w:rsidRPr="00E026A1" w:rsidRDefault="00DB72B0" w:rsidP="00042B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</w:t>
            </w:r>
            <w:proofErr w:type="gramEnd"/>
            <w:r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педагогическим советом </w:t>
            </w:r>
          </w:p>
          <w:p w:rsidR="00DB72B0" w:rsidRPr="00E026A1" w:rsidRDefault="00814302" w:rsidP="00042B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№1 от 29</w:t>
            </w:r>
            <w:r w:rsidR="006A0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.08.2018</w:t>
            </w:r>
            <w:r w:rsidR="00E20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72B0"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4" w:type="dxa"/>
          </w:tcPr>
          <w:p w:rsidR="00DB72B0" w:rsidRPr="00E026A1" w:rsidRDefault="00AB3281" w:rsidP="00042B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приказом №98</w:t>
            </w:r>
            <w:r w:rsidR="00DB72B0"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B72B0" w:rsidRPr="00E026A1" w:rsidRDefault="00AB3281" w:rsidP="00042B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«30» августа </w:t>
            </w:r>
            <w:r w:rsidR="006A0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DB72B0"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заведующим МДОУ </w:t>
            </w:r>
          </w:p>
          <w:p w:rsidR="00DB72B0" w:rsidRPr="00E026A1" w:rsidRDefault="00DB72B0" w:rsidP="00042B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«Детский сад «Веснушки» комбинированного вида </w:t>
            </w:r>
          </w:p>
          <w:p w:rsidR="00DB72B0" w:rsidRPr="00E026A1" w:rsidRDefault="00DB72B0" w:rsidP="00042B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 Дубки </w:t>
            </w:r>
          </w:p>
          <w:p w:rsidR="00DB72B0" w:rsidRPr="00E026A1" w:rsidRDefault="00DB72B0" w:rsidP="00042B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Танюковой</w:t>
            </w:r>
            <w:proofErr w:type="spellEnd"/>
            <w:r w:rsidRPr="00E02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</w:t>
            </w:r>
          </w:p>
        </w:tc>
      </w:tr>
    </w:tbl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1" w:rsidRDefault="00E026A1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042B5B" w:rsidRDefault="00042B5B" w:rsidP="00E0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="00DB72B0" w:rsidRPr="00E026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план муниципального дошкольного образовательного учреждения «Детский сад «Веснушки»</w:t>
      </w:r>
      <w:r w:rsidR="00E026A1" w:rsidRPr="00E026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комби</w:t>
      </w:r>
      <w:r w:rsidR="006A02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нированного вида п</w:t>
      </w:r>
      <w:proofErr w:type="gramStart"/>
      <w:r w:rsidR="006A02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.Д</w:t>
      </w:r>
      <w:proofErr w:type="gramEnd"/>
      <w:r w:rsidR="006A02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убки на 2018-2019</w:t>
      </w:r>
      <w:r w:rsidR="00E20A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6A1" w:rsidRDefault="00E026A1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5B" w:rsidRPr="00042B5B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42B5B" w:rsidRPr="00042B5B" w:rsidRDefault="00042B5B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документом, регламентирующ</w:t>
      </w:r>
      <w:r w:rsid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осуществление организованной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EE73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</w:t>
      </w:r>
      <w:r w:rsidR="00EE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</w:t>
      </w:r>
      <w:r w:rsidR="00EE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«Веснушки» комбинированного вида п</w:t>
      </w:r>
      <w:proofErr w:type="gramStart"/>
      <w:r w:rsidR="00EE73B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E73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убки Саратовского района Саратовской области.</w:t>
      </w:r>
    </w:p>
    <w:p w:rsidR="00042B5B" w:rsidRPr="00C635A7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Нормативно-правовую базу учебного плана детского сада составляют:</w:t>
      </w:r>
      <w:r w:rsidR="002116AB" w:rsidRPr="00C6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2116AB" w:rsidRPr="00042B5B" w:rsidRDefault="002116AB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«Об Образовании в Российской Федерации» №273-ФЗ от 29. 12. 2012г.</w:t>
      </w:r>
    </w:p>
    <w:p w:rsidR="00042B5B" w:rsidRPr="00042B5B" w:rsidRDefault="00042B5B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дошкольного образования. Утвержден приказом министерства образования и науки Российской Федерации № 1155 от 17.10.2014г. </w:t>
      </w:r>
    </w:p>
    <w:p w:rsidR="00042B5B" w:rsidRPr="00042B5B" w:rsidRDefault="00042B5B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«Об утверждении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организаций"»</w:t>
      </w:r>
    </w:p>
    <w:p w:rsidR="00042B5B" w:rsidRPr="00042B5B" w:rsidRDefault="00042B5B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30 августа 2013 года №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1014 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42B5B" w:rsidRPr="00042B5B" w:rsidRDefault="002116AB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Саратовской области от 30. 04. 2013. №219-П «Об утверждении регионального плана мероприятий «дорожной карты»  «изменения в отраслях социальной сферы, направленные на повышение эффективности</w:t>
      </w:r>
      <w:r w:rsidR="0063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науки» на 2013-2018 годы.</w:t>
      </w:r>
    </w:p>
    <w:p w:rsidR="00042B5B" w:rsidRPr="00042B5B" w:rsidRDefault="002116AB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МДОУ </w:t>
      </w:r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«Веснушки»</w:t>
      </w:r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вида п.  Саратовского района Саратовской области.</w:t>
      </w:r>
    </w:p>
    <w:p w:rsidR="00042B5B" w:rsidRPr="00042B5B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:rsidR="00042B5B" w:rsidRPr="00C635A7" w:rsidRDefault="00042B5B" w:rsidP="00C635A7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в соответствии с основной образовательной прог</w:t>
      </w:r>
      <w:r w:rsidR="006348F8"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раммой дошкольного образования МДОУ  «Детский сад  «Веснушки»</w:t>
      </w:r>
      <w:r w:rsid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8F8"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п. Дубки</w:t>
      </w:r>
      <w:r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принятой </w:t>
      </w:r>
      <w:r w:rsidR="006348F8"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протокол от 30.08.2018 г.</w:t>
      </w:r>
      <w:r w:rsidR="006348F8"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5A7" w:rsidRPr="00C635A7" w:rsidRDefault="00C635A7" w:rsidP="00C635A7">
      <w:pPr>
        <w:pStyle w:val="a9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A7" w:rsidRDefault="00042B5B" w:rsidP="00C635A7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 полном объеме учитывает возрастные и психофизические особенности воспитанников и отвечает требованиям действующих санитарно-эпидемиологических правил и нормативов. </w:t>
      </w:r>
    </w:p>
    <w:p w:rsidR="00C635A7" w:rsidRPr="00C635A7" w:rsidRDefault="00C635A7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C635A7" w:rsidRDefault="00042B5B" w:rsidP="00C635A7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учебный план рассматривается на заседании педагогического совета и утверждается приказом заведующего по детскому саду. </w:t>
      </w:r>
    </w:p>
    <w:p w:rsidR="00C635A7" w:rsidRPr="00C635A7" w:rsidRDefault="00C635A7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C635A7" w:rsidRDefault="00042B5B" w:rsidP="00C635A7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годовой учебный план принимаются педагогическим советом, утверждаются приказом заведующего по детскому саду.</w:t>
      </w:r>
    </w:p>
    <w:p w:rsidR="00C635A7" w:rsidRPr="00C635A7" w:rsidRDefault="00C635A7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042B5B" w:rsidRDefault="006348F8" w:rsidP="00C6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МДОУ</w:t>
      </w:r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за реализацию не в полном объеме основной общеобразовательной программы дошкольного образования.</w:t>
      </w:r>
    </w:p>
    <w:p w:rsidR="00042B5B" w:rsidRPr="00042B5B" w:rsidRDefault="00042B5B" w:rsidP="00042B5B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Регламентация образовательного процесса</w:t>
      </w:r>
    </w:p>
    <w:p w:rsidR="00042B5B" w:rsidRPr="00042B5B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</w:t>
      </w:r>
      <w:r w:rsidR="006348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еждение работает в режиме  12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-часового пребывания ребенка в детском саду по пятидневно</w:t>
      </w:r>
      <w:r w:rsidR="006348F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рабочей неделе</w:t>
      </w:r>
      <w:r w:rsid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5B" w:rsidRPr="00042B5B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2.2.. Учебный год начинается с 1 сентября и заканчивается 31 мая.</w:t>
      </w:r>
    </w:p>
    <w:p w:rsidR="00042B5B" w:rsidRPr="00042B5B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2.3.. Продолжительность учебного года составляет 36 учебных недель.</w:t>
      </w:r>
    </w:p>
    <w:p w:rsidR="00042B5B" w:rsidRPr="00042B5B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Каникулы организуются в летний период с 1 июня по 31 августа </w:t>
      </w:r>
      <w:r w:rsid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зимний период с 1января по 8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января.</w:t>
      </w:r>
    </w:p>
    <w:p w:rsidR="00042B5B" w:rsidRPr="00042B5B" w:rsidRDefault="00042B5B" w:rsidP="00042B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Расписание непосредственной образовательной деятельности детей на неделю по возрастным группам отражается в таблицах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(приложение)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5B" w:rsidRPr="00042B5B" w:rsidRDefault="00042B5B" w:rsidP="00042B5B">
      <w:pPr>
        <w:shd w:val="clear" w:color="auto" w:fill="FFFFFF"/>
        <w:spacing w:before="230" w:after="2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Здоровьесберегающий</w:t>
      </w:r>
      <w:proofErr w:type="spellEnd"/>
      <w:r w:rsidR="00C00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детского сада.</w:t>
      </w:r>
    </w:p>
    <w:p w:rsid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635A7" w:rsidRPr="00042B5B" w:rsidRDefault="00C635A7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составлении учебного плана учитывалось соблюдение минимального количества непосредственно организованной образовательной деятельности на изучение каждой образовательной области, которое определено в инвариантной части учебного плана и предельно допустимая нагрузка. </w:t>
      </w:r>
    </w:p>
    <w:p w:rsidR="00C635A7" w:rsidRPr="00042B5B" w:rsidRDefault="00C635A7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Учитывается динамика работоспособности детей в течение дня, недели и в течение года: разгрузочными являются ут</w:t>
      </w:r>
      <w:r w:rsidR="0063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реннее время до завтрака, вторая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</w:t>
      </w:r>
      <w:r w:rsidR="0063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5A7" w:rsidRPr="00042B5B" w:rsidRDefault="00C635A7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непосредственно образовательная деятельность познавательной направленности чередуется с непосредственно образовательной деятельностью художественно-эстетического и физического направлений.</w:t>
      </w:r>
    </w:p>
    <w:p w:rsidR="00C635A7" w:rsidRPr="00042B5B" w:rsidRDefault="00C635A7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C635A7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основном организованная</w:t>
      </w:r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в возрастных группах проводится в первую половину дня.</w:t>
      </w:r>
    </w:p>
    <w:p w:rsidR="00C635A7" w:rsidRPr="00042B5B" w:rsidRDefault="00C635A7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Строго соблюдаются вр</w:t>
      </w:r>
      <w:r w:rsid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еменные нормы проведения организованной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детьми разного возраста и недельная образовательная нагрузка, включая занятия по дополнительному образованию: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младшая группа (возраст детей с 3 до 4 лет) – не более 15 минут;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(возраст детей с 4 до 5 лет) – не более 20 минут;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группа (возраст детей с 5 до 6 лет) - не более 25 минут в неделю;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подготовительная группа (возраст детей с 6 до 7 лет) – не более 30 минут.</w:t>
      </w:r>
    </w:p>
    <w:p w:rsidR="00C635A7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компенсирующей направленности (разновозрастная</w:t>
      </w:r>
      <w:r w:rsidR="00C6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логопедическая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)- не более 10-12 минут;</w:t>
      </w:r>
    </w:p>
    <w:p w:rsidR="00C635A7" w:rsidRDefault="00042B5B" w:rsidP="00042B5B">
      <w:pPr>
        <w:shd w:val="clear" w:color="auto" w:fill="FFFFFF"/>
        <w:spacing w:before="230" w:after="23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недельная нагрузка:</w:t>
      </w:r>
    </w:p>
    <w:p w:rsidR="00042B5B" w:rsidRPr="00C635A7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младшей группе (3-4 лет) – 2 часа 30 минут;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(4-5 лет) – 3часа 20 минут;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(5-6 лет) – 5 часов;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подготовительной группе (6-7 лет) – 7 часов 30 минут;</w:t>
      </w:r>
    </w:p>
    <w:p w:rsidR="00042B5B" w:rsidRPr="00042B5B" w:rsidRDefault="00042B5B" w:rsidP="00C6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компенсирующей направленности – 1 час 50 мин</w:t>
      </w:r>
      <w:r w:rsidR="00C76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5B" w:rsidRPr="00F86CA4" w:rsidRDefault="00042B5B" w:rsidP="00F8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непосредственно образовательной деятельности статического характера проводится </w:t>
      </w:r>
      <w:proofErr w:type="spellStart"/>
      <w:r w:rsidRP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  <w:proofErr w:type="gramStart"/>
      <w:r w:rsidRP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ерерыв</w:t>
      </w:r>
      <w:proofErr w:type="spellEnd"/>
      <w:r w:rsidRP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непосредственно образовательной деятельностью составляет не менее 10 минут.</w:t>
      </w:r>
    </w:p>
    <w:p w:rsidR="00042B5B" w:rsidRPr="00042B5B" w:rsidRDefault="00042B5B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Вторая половина дня отводится для дополнительного образования, кружковой работы, свободных объединений по интересам для игр или продуктивной деятельности. Время, отведенное на дополнительное образование воспитанников</w:t>
      </w:r>
      <w:r w:rsidR="00047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 в расчет времени отведенное на непосредственно образовательную деятельность, но не превышает максимально допустимую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нагрузку.</w:t>
      </w:r>
    </w:p>
    <w:p w:rsidR="00042B5B" w:rsidRPr="00042B5B" w:rsidRDefault="00042B5B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создания положительного настроя на протяжении всего учебного года в детском саду проводится культурно -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 праздники, развлечения, концерты, встречи с интересными людьми, спортивные развлечения, «Дни здоровья», тематические выставки рисунков и творческих работ детей.</w:t>
      </w:r>
    </w:p>
    <w:p w:rsidR="00F86CA4" w:rsidRDefault="00042B5B" w:rsidP="00F86CA4">
      <w:pPr>
        <w:shd w:val="clear" w:color="auto" w:fill="FFFFFF"/>
        <w:spacing w:before="230" w:after="2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DF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Реализация организационно-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 по направлениям.</w:t>
      </w:r>
    </w:p>
    <w:p w:rsidR="00F86CA4" w:rsidRDefault="00042B5B" w:rsidP="00F86C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программой, используем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организации организованной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является общеобразовательная программа дошкольного 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разработанная  на основе программы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Васильевой, Т. С. Комаровой (издание 3-е, исправленное и дополненное. 2013 год) с учебно-методическим комплектом по всем линиям и направлениям развития ребенка.</w:t>
      </w:r>
    </w:p>
    <w:p w:rsidR="00042B5B" w:rsidRPr="00042B5B" w:rsidRDefault="00042B5B" w:rsidP="00F86C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учебного плана предусмотрена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инвариативная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(обязательная) часть, которая обеспечивает выполнение обязательной части основной общеобразовательной программы дошкольного образования.</w:t>
      </w:r>
    </w:p>
    <w:p w:rsidR="00042B5B" w:rsidRPr="00042B5B" w:rsidRDefault="00042B5B" w:rsidP="00F86C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образовательная деятельность строится на основе интеграции и комплексно-тематического планирования.</w:t>
      </w:r>
    </w:p>
    <w:p w:rsidR="00042B5B" w:rsidRPr="00042B5B" w:rsidRDefault="00042B5B" w:rsidP="00F86C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включены пять образовательных областей, обеспечивающие развитие личности, мотивации и способностей детей: социально-коммуникативное, познавательное, речевое, художественно-эстетическое и физическое развитие детей.</w:t>
      </w:r>
    </w:p>
    <w:p w:rsidR="00F86CA4" w:rsidRPr="00F86CA4" w:rsidRDefault="00042B5B" w:rsidP="00F8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Каждой области условно соответствуют определённые направления:</w:t>
      </w:r>
    </w:p>
    <w:p w:rsidR="00042B5B" w:rsidRPr="00042B5B" w:rsidRDefault="00042B5B" w:rsidP="00F8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«физическое развитие» – «Физическая культура», «Здоровье»;</w:t>
      </w:r>
    </w:p>
    <w:p w:rsidR="00042B5B" w:rsidRPr="00042B5B" w:rsidRDefault="00042B5B" w:rsidP="00F8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«познавательное развитие» - «Ознакомление с окружающим/формирование целостной картины мира», «Формирование элементарных математических представлений», «Познавательно-исследовательская и продуктивная (конструктивная) деятельность»;</w:t>
      </w:r>
    </w:p>
    <w:p w:rsidR="00042B5B" w:rsidRPr="00042B5B" w:rsidRDefault="00042B5B" w:rsidP="00F8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«речевое развитие» - «Развитие речи», «Ознакомление с художественной литературой», «Подготовка к обучению грамоте»;</w:t>
      </w:r>
    </w:p>
    <w:p w:rsidR="00042B5B" w:rsidRPr="00042B5B" w:rsidRDefault="00042B5B" w:rsidP="00F8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«социально-коммуникативное развитие» – «Игра», «Безопасность», «Социализация», «Труд»;</w:t>
      </w:r>
      <w:r w:rsidR="00E2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«Коммуникация» (реализуется в О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интегрировано по всем областям);</w:t>
      </w:r>
    </w:p>
    <w:p w:rsidR="00042B5B" w:rsidRPr="00042B5B" w:rsidRDefault="00042B5B" w:rsidP="00F8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«художественно-эстетическое развитие» – «Художественное творчество», «Музыка».</w:t>
      </w:r>
    </w:p>
    <w:p w:rsid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направлено на усвоение норм и ценностей, принятых в обществе, включая моральные и нравственные ценности; развитие общения и взаимодействия ребёнка 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 становление самостоятельности, целенаправленности и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 эмоциональной отзывчивости, сопереживания, формирование готовности к совместной деятельности со сверстниками, формирование уважительного отношения и чувства  принадлежности к своей семье и к сообществу детей и взрослых в Организации; формирование позитивных установок к различным видам труда и творчества; формирование основ безопасного поведения в быту, с</w:t>
      </w:r>
      <w:r w:rsidR="00E2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оциуме, природе (реализуется в О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интегрировано по всем областям).</w:t>
      </w:r>
      <w:proofErr w:type="gramEnd"/>
    </w:p>
    <w:p w:rsidR="00F86CA4" w:rsidRPr="00042B5B" w:rsidRDefault="00F86CA4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 коммуникати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развития </w:t>
      </w:r>
      <w:proofErr w:type="spellStart"/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ворганизованной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- комплексные занятия по программе «От рождения до школы» под редакцией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М.А.Васильевой; </w:t>
      </w:r>
      <w:r w:rsidR="000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«Трудовое воспитание в детском саду»;</w:t>
      </w:r>
      <w:r w:rsidR="000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предметным и социальным окружением» (по возрастам);</w:t>
      </w:r>
      <w:r w:rsidR="000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природой» (по возрастам);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Буре «Социально-нравственное воспитание дошкольников»; Т.Н. Сташкова «Организация освоения образовательной области «Безопасность».</w:t>
      </w:r>
    </w:p>
    <w:p w:rsidR="00F86CA4" w:rsidRPr="00042B5B" w:rsidRDefault="00F86CA4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 развитие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 развитие интересов детей, любознательности и познавательной мотивации; формирование познавательных действий, становление сознания; развитие воображения и творческой активности; 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</w:t>
      </w:r>
      <w:r w:rsidR="000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других людях, объектах окружающего мира, о свойствах и отношениях объектов окружающего мира (форме, цвете, размере, материале, звучании, ритме, темпе, количестве, числе, части и целом, пространстве и времени, движении и покое, причинах и следствиях и др.), о малой родине и Отечестве, представлений о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 о планете Земля как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доме людей, об особенностях её природы, многообразии стран и народов мира.</w:t>
      </w:r>
    </w:p>
    <w:p w:rsidR="00F86CA4" w:rsidRPr="00042B5B" w:rsidRDefault="00F86CA4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 в организованной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– комплексные занятия по программе «От рождения до школы» под редакцией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М.А.Васильевой; Пономарева И.А.,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«Формирование элементарных математических представлений»;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природой» (по возрастам); Л. В.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«Творим и мастерим», Л. В.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«Конструирование и ручной труд в детском саду».</w:t>
      </w:r>
    </w:p>
    <w:p w:rsidR="00F86CA4" w:rsidRPr="00042B5B" w:rsidRDefault="00F86CA4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владение речью как средством общения и культуры; обогащение активного словаря; развитие связной, грамматически правильной диалогической и монологической речи; развитие речевого творчества; развитие звуковой и интонационной культуры речи, фонематического слуха; знакомство с книжной культурой, детской литературой, понимание на слух текстов различных жанров  детской</w:t>
      </w:r>
    </w:p>
    <w:p w:rsid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 формирование звуковой аналитико-синтетической активности как предпосылки обучения грамоте.</w:t>
      </w:r>
    </w:p>
    <w:p w:rsidR="00F86CA4" w:rsidRPr="00042B5B" w:rsidRDefault="00F86CA4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организованной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– комплексные занятия по программе «От рождения до школы» под редакцией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М.А.Васильевой; Пономарева И.А.,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В.В. «Коммуникация. Развитие речи и общение детей» (по всем возрастам); В. В.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Н.П.Ильчук «Хрестоматия» (по возрастам);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«Занятия по развитию речи в детском саду» (по всем возрастам).</w:t>
      </w:r>
    </w:p>
    <w:p w:rsidR="00F86CA4" w:rsidRPr="00042B5B" w:rsidRDefault="00F86CA4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предполагает развитие предпосылок ценностно-смыслового восприятия и понимания произведений искусства (словесного, музыкального, изобразительного), мира природы; становление эстетического отношения к окружающему миру; формирование элементарных представлений о видах искусства; восприятие  музыки, художественной литературы, фольклора; стимулирование  сопереживания персонажам художественных произведений; реализацию  самостоятельной творческой деятельности детей (изобразительной, конструктивно-модельной, музыкальной и др.). </w:t>
      </w:r>
    </w:p>
    <w:p w:rsidR="00F86CA4" w:rsidRPr="00042B5B" w:rsidRDefault="00F86CA4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Default="00042B5B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 - эстетического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организованной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- - комплексные занятия по программе «От рождения до школы» под редакцией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М.А.Васильевой; Т. С. Комарова «Занятия по изобразительной деятельности в детском саду» 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;Л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«Творим и мастерим»; О. А.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«Радость и творчество»; И. А. Лыкова «Программа художественного воспитания и развития детей 2-7 лет». М. Б.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«Праздники и развлечения в детском саду»; О. П.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шедевры», О.П. «Музыкал</w:t>
      </w:r>
      <w:r w:rsidR="00C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воспитание дошкольников».</w:t>
      </w:r>
    </w:p>
    <w:p w:rsidR="00F86CA4" w:rsidRPr="00042B5B" w:rsidRDefault="00F86CA4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 следующих видах деятельности детей: двигательной, в том числе связанной с выполнением упражнений, направленных на развитие таких физических качеств, как координация и гибкость; 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 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</w:t>
      </w:r>
      <w:r w:rsidR="000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движений (ходьба, бег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 прыжки, повороты в обе стороны), формирование  начальных представлений о некоторых видах спорта, овладение подвижными играми с правилами; становление целенаправленности и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 ценностей здорового образа жизни, овладение его элементарными нормами и правилами (в питании, двигательном режиме, закаливании, при формировании полезных привычек и др.).</w:t>
      </w:r>
    </w:p>
    <w:p w:rsidR="00042B5B" w:rsidRPr="00042B5B" w:rsidRDefault="00042B5B" w:rsidP="00F86C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младшей группе проводится 2 занятия в неделю по физической культуре в помещении; во второй младшей группе 3 занятия в помещении; средней, старшей, подготовительной к школе группах, группе компенсирующей направленности и группе сложного дефекта проводится по 3 занятия в неделю (два в помещении, одно на открытом воздухе).</w:t>
      </w:r>
    </w:p>
    <w:p w:rsidR="00042B5B" w:rsidRDefault="00F86CA4" w:rsidP="00F86C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на открытом воздухе организуется при отсутствии у детей медицинских противопоказаний, при наличии у ребенка спортивной или облегченной одежды, соответствующих погодных условиях, с учетом местных климатических особенностей, при температуре воздуха до - 15 градусов в безветренную погоду. В дождливые, ветреные, морозные дни </w:t>
      </w:r>
      <w:proofErr w:type="spellStart"/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</w:t>
      </w:r>
      <w:proofErr w:type="gramStart"/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</w:t>
      </w:r>
      <w:proofErr w:type="spellStart"/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зале, группах. Физкультурные занятия проводятся фронтально и по подгруппам.</w:t>
      </w:r>
    </w:p>
    <w:p w:rsidR="00F86CA4" w:rsidRPr="00042B5B" w:rsidRDefault="00F86CA4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B" w:rsidRPr="00042B5B" w:rsidRDefault="00042B5B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 в организованной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Л.И.Пензулаева</w:t>
      </w:r>
      <w:proofErr w:type="spellEnd"/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Физическая культура в детском саду» (по возрастам); В.К. Фролов, Г.П. Юрков «Физкультурные занятия на воздухе с детьми дошкольного возраста», И.М. Новикова «Формирование представлений о здоровом образе жизни у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дошкольников», И.А. Фомина «Физкультурные занятия и спортивные игры в детском саду», </w:t>
      </w:r>
    </w:p>
    <w:p w:rsidR="00042B5B" w:rsidRPr="00042B5B" w:rsidRDefault="00C7679D" w:rsidP="00F8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программа «Здоровье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творческая группа МДОУ, руководитель</w:t>
      </w:r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ший воспитатель 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Надёжкина М. 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учебном плане групп компенсирующей на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правленности 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основные компоненты коррекционно-педагогической работы с детьми в виде спланированных и специально организованных занятий, которые реализуют следующие основные задачи: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здоровья, создание условий для полноценного физического развития совершенствование двигательной сферы;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определенного запаса представлений об окружающем, фонда знаний, умений, навыков, предусмотренных стандартом дошкольного образования;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психологического базиса для развития высших психических функций и предпосылок к школьному обучению;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нравственно-этической сферы, создание условий для эмоционально-личностного становления; 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-социальная адаптация.</w:t>
      </w:r>
    </w:p>
    <w:p w:rsidR="00F86CA4" w:rsidRDefault="00042B5B" w:rsidP="00F86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занятия включаются дидактические игры, подвижные игры и упражнения, практическая работа с различными материалами и строительным конструктором, графические упражнения. Продолжительность каждого занятия от 20 до 25 минут (10-12 минут на подгруппу) в зависимости от сроков пребывания детей в детском саду и периода обучения. В первой половине учебного года такие занятия проводятся малыми подгруппами (2 - 3 ребенка), а во второй половине учебного года формируются подгруппы из 5 - 6 детей. </w:t>
      </w:r>
    </w:p>
    <w:p w:rsidR="00042B5B" w:rsidRPr="00042B5B" w:rsidRDefault="00042B5B" w:rsidP="00F86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ориентированы на два ведущих компонента в содержании коррекционно-педагогической работы: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мыслительной деятельности и подготовка к усвоению элементарных математических представлений (сенсорное развитие, совершенствование мелкой моторики, формирование пространственных ориентировок, развитие наглядных форм мышления с опорой на предметно-практическую деятельность);</w:t>
      </w:r>
    </w:p>
    <w:p w:rsidR="00F86CA4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окружающим миром и развитие речи (обогащение представлений о предметах и явлениях, расширение словарного запаса, стимуляци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коммуникативной активности). </w:t>
      </w:r>
    </w:p>
    <w:p w:rsidR="00042B5B" w:rsidRPr="00042B5B" w:rsidRDefault="00042B5B" w:rsidP="00F86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ОВЗ.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специализированной группы и выраженности недостатков в их развитии. </w:t>
      </w:r>
    </w:p>
    <w:p w:rsidR="00042B5B" w:rsidRPr="00042B5B" w:rsidRDefault="00042B5B" w:rsidP="00F86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>я-логопеда,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входят в учебный план в группах комбинированной направленности. Вместе с тем, специалисты (по графику) совместно с воспитателем или другими специалистами </w:t>
      </w:r>
      <w:r w:rsidR="00F8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проведении О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группах комбинированной направленности с целью оказания помощи воспитанникам с ОВЗ в освоении основной общеобразовательной программы детского сада, оказания методической помощи воспитателю в реализации адаптированных программ. В тех случаях, когда основная общеобразовательная программа детского сада не может быть полност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освоена детьми с ОВЗ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проектируются адаптированные или индивидуальные программы обучения.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индивидуальной программы осуществляется по следующим принципам: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принцип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дозированности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изучаемого материала.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тем;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линейности и концентричности. При линейном построении программы темы располагаются систематически, последовательно по степени усложнения и увеличения объема; при концентрическом построении программы материал повторяется путем возвращения к пройденной теме. Это дает возможность более прочного усвоения материала;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042B5B" w:rsidRPr="00042B5B" w:rsidRDefault="00042B5B" w:rsidP="00D044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образование, индивидуальные и подгрупповые коррекционно-развивающие занятия, которые проводятся на логоп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едическом кабинете, в кабинете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педагога-психолога, педагога дополнительного образования, социального педагога выводятся за пределы учебного плана, при этом общая образовательная нагрузка не превышает максимально </w:t>
      </w:r>
      <w:proofErr w:type="gram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proofErr w:type="gram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санитарно-эпидемиологическими правилами и нормами. </w:t>
      </w:r>
    </w:p>
    <w:p w:rsidR="00042B5B" w:rsidRPr="00042B5B" w:rsidRDefault="00042B5B" w:rsidP="00F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обучения:  </w:t>
      </w:r>
      <w:proofErr w:type="gramStart"/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обучения и воспитания детей с фонетико-фонематическим недоразвитием речи»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  <w:proofErr w:type="spellStart"/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коррекционного обучения и воспитания детей с общим недоразвитием речи» Т.Б.Филичева, Г.В. Чи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ркина;  И.А. Морозова</w:t>
      </w:r>
      <w:r w:rsidR="0013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окружающим миром для работы с детьми с ЗПР 5-6, 6-7 лет»; </w:t>
      </w:r>
      <w:r w:rsidR="00C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Ротарь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 Карцева «Занятия для детей с ЗПР старший дошкольный возраст».</w:t>
      </w:r>
      <w:proofErr w:type="gramEnd"/>
    </w:p>
    <w:p w:rsidR="00042B5B" w:rsidRPr="00042B5B" w:rsidRDefault="00042B5B" w:rsidP="00072C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оздоровительный период учебные занятия не проводятся. Увеличивается продолжительность прогулок. Конструктивные игры с песком и строительным материалом, водой и пр. планируются ежедневно. Еженедельно организуются спортивные и музыкальные праздники. Проводится мероприятия экологического характера: экскурсии, наблюдения, детская проектная деятельность и т. д.</w:t>
      </w:r>
    </w:p>
    <w:p w:rsidR="00042B5B" w:rsidRPr="00042B5B" w:rsidRDefault="00042B5B" w:rsidP="00072CAB">
      <w:pPr>
        <w:spacing w:after="0" w:line="240" w:lineRule="auto"/>
        <w:ind w:right="-11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учебный план соответствуе</w:t>
      </w:r>
      <w:r w:rsidR="0044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целям и задачам М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учитывает требования, предъявляемые </w:t>
      </w:r>
      <w:proofErr w:type="spellStart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к объёму образовательной нагрузки.</w:t>
      </w:r>
    </w:p>
    <w:p w:rsidR="00042B5B" w:rsidRDefault="00691A2E" w:rsidP="0004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16611" w:rsidRPr="00744924" w:rsidRDefault="00016611" w:rsidP="00016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7449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Учебный план.</w:t>
      </w:r>
    </w:p>
    <w:tbl>
      <w:tblPr>
        <w:tblW w:w="9764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1189"/>
        <w:gridCol w:w="9"/>
        <w:gridCol w:w="1111"/>
        <w:gridCol w:w="1096"/>
        <w:gridCol w:w="1119"/>
        <w:gridCol w:w="17"/>
        <w:gridCol w:w="2086"/>
        <w:gridCol w:w="872"/>
      </w:tblGrid>
      <w:tr w:rsidR="00016611" w:rsidRPr="00CA6014" w:rsidTr="00DF073D">
        <w:trPr>
          <w:trHeight w:val="266"/>
        </w:trPr>
        <w:tc>
          <w:tcPr>
            <w:tcW w:w="9764" w:type="dxa"/>
            <w:gridSpan w:val="9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</w:t>
            </w:r>
          </w:p>
        </w:tc>
      </w:tr>
      <w:tr w:rsidR="00016611" w:rsidRPr="00CA6014" w:rsidTr="00DF073D">
        <w:trPr>
          <w:trHeight w:val="264"/>
        </w:trPr>
        <w:tc>
          <w:tcPr>
            <w:tcW w:w="2265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016611" w:rsidRPr="00997575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FD">
              <w:rPr>
                <w:rFonts w:ascii="Times New Roman" w:hAnsi="Times New Roman" w:cs="Times New Roman"/>
                <w:sz w:val="24"/>
                <w:szCs w:val="24"/>
              </w:rPr>
              <w:t>Младшие «А»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</w:tcPr>
          <w:p w:rsidR="00016611" w:rsidRPr="00997575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«а» «б»</w:t>
            </w:r>
            <w:r w:rsidR="0080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016611" w:rsidRPr="00997575" w:rsidRDefault="00016611" w:rsidP="0047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997575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5">
              <w:rPr>
                <w:rFonts w:ascii="Times New Roman" w:hAnsi="Times New Roman" w:cs="Times New Roman"/>
                <w:sz w:val="24"/>
                <w:szCs w:val="24"/>
              </w:rPr>
              <w:t>логопед.</w:t>
            </w:r>
          </w:p>
          <w:p w:rsidR="00016611" w:rsidRPr="00997575" w:rsidRDefault="00016611" w:rsidP="0047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19" w:type="dxa"/>
          </w:tcPr>
          <w:p w:rsidR="00016611" w:rsidRDefault="00802042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20A47" w:rsidRPr="00997575" w:rsidRDefault="006A02FD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</w:p>
          <w:p w:rsidR="00016611" w:rsidRPr="00997575" w:rsidRDefault="00016611" w:rsidP="00E2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016611" w:rsidRPr="00997575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802042">
              <w:rPr>
                <w:rFonts w:ascii="Times New Roman" w:hAnsi="Times New Roman" w:cs="Times New Roman"/>
                <w:sz w:val="24"/>
                <w:szCs w:val="24"/>
              </w:rPr>
              <w:t xml:space="preserve"> «а» «б»</w:t>
            </w:r>
          </w:p>
        </w:tc>
        <w:tc>
          <w:tcPr>
            <w:tcW w:w="872" w:type="dxa"/>
          </w:tcPr>
          <w:p w:rsidR="00016611" w:rsidRPr="00997575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997575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174"/>
        </w:trPr>
        <w:tc>
          <w:tcPr>
            <w:tcW w:w="2265" w:type="dxa"/>
          </w:tcPr>
          <w:p w:rsidR="00016611" w:rsidRPr="00CA6014" w:rsidRDefault="00016611" w:rsidP="0047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и продуктивная (конструктивная) деятельность.</w:t>
            </w:r>
          </w:p>
          <w:p w:rsidR="00016611" w:rsidRPr="00CA6014" w:rsidRDefault="00016611" w:rsidP="0047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 xml:space="preserve">        Формирование целостной картины мира.</w:t>
            </w:r>
          </w:p>
          <w:p w:rsidR="00016611" w:rsidRPr="00CA6014" w:rsidRDefault="00016611" w:rsidP="0047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 xml:space="preserve">        Формирование элементарных математических представлений</w:t>
            </w:r>
          </w:p>
        </w:tc>
        <w:tc>
          <w:tcPr>
            <w:tcW w:w="1189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72CAB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291"/>
        </w:trPr>
        <w:tc>
          <w:tcPr>
            <w:tcW w:w="2265" w:type="dxa"/>
          </w:tcPr>
          <w:p w:rsidR="00016611" w:rsidRPr="00CA6014" w:rsidRDefault="00814302" w:rsidP="0081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Коммуникация. Развитие речи.</w:t>
            </w:r>
          </w:p>
        </w:tc>
        <w:tc>
          <w:tcPr>
            <w:tcW w:w="1189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206"/>
        </w:trPr>
        <w:tc>
          <w:tcPr>
            <w:tcW w:w="2265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174"/>
        </w:trPr>
        <w:tc>
          <w:tcPr>
            <w:tcW w:w="2265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189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CAB" w:rsidRDefault="00072CAB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CAB" w:rsidRDefault="00072CAB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2CAB" w:rsidRDefault="00072CAB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277"/>
        </w:trPr>
        <w:tc>
          <w:tcPr>
            <w:tcW w:w="2265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занятие на воздухе)</w:t>
            </w:r>
          </w:p>
        </w:tc>
        <w:tc>
          <w:tcPr>
            <w:tcW w:w="1189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174"/>
        </w:trPr>
        <w:tc>
          <w:tcPr>
            <w:tcW w:w="2265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89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016611" w:rsidRPr="00CA6014" w:rsidRDefault="00016611" w:rsidP="000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221"/>
        </w:trPr>
        <w:tc>
          <w:tcPr>
            <w:tcW w:w="2265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1189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16611" w:rsidRPr="00CA6014" w:rsidRDefault="00016611" w:rsidP="00FA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253"/>
        </w:trPr>
        <w:tc>
          <w:tcPr>
            <w:tcW w:w="2265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189" w:type="dxa"/>
          </w:tcPr>
          <w:p w:rsidR="00016611" w:rsidRPr="00CA6014" w:rsidRDefault="00016611" w:rsidP="00FA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gridSpan w:val="2"/>
          </w:tcPr>
          <w:p w:rsidR="00016611" w:rsidRPr="00CA6014" w:rsidRDefault="00016611" w:rsidP="00FA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16611" w:rsidRPr="00CA6014" w:rsidRDefault="00016611" w:rsidP="00FA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</w:tcPr>
          <w:p w:rsidR="00016611" w:rsidRPr="00CA6014" w:rsidRDefault="00016611" w:rsidP="00FA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016611" w:rsidRPr="00CA6014" w:rsidRDefault="00016611" w:rsidP="00FA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1" w:rsidRPr="00CA6014" w:rsidTr="00DF073D">
        <w:trPr>
          <w:trHeight w:val="456"/>
        </w:trPr>
        <w:tc>
          <w:tcPr>
            <w:tcW w:w="2265" w:type="dxa"/>
          </w:tcPr>
          <w:p w:rsidR="00016611" w:rsidRPr="00CA6014" w:rsidRDefault="00802042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</w:t>
            </w:r>
            <w:r w:rsidR="00016611" w:rsidRPr="00CA60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499" w:type="dxa"/>
            <w:gridSpan w:val="8"/>
          </w:tcPr>
          <w:p w:rsidR="00016611" w:rsidRPr="00CA6014" w:rsidRDefault="00016611" w:rsidP="0047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16611" w:rsidRPr="00CA6014" w:rsidTr="00DF073D">
        <w:trPr>
          <w:trHeight w:val="70"/>
        </w:trPr>
        <w:tc>
          <w:tcPr>
            <w:tcW w:w="9764" w:type="dxa"/>
            <w:gridSpan w:val="9"/>
            <w:tcBorders>
              <w:left w:val="nil"/>
              <w:bottom w:val="nil"/>
              <w:right w:val="nil"/>
            </w:tcBorders>
          </w:tcPr>
          <w:p w:rsidR="00016611" w:rsidRPr="00CA6014" w:rsidRDefault="00016611" w:rsidP="0047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2DC" w:rsidRDefault="009132DC"/>
    <w:sectPr w:rsidR="009132DC" w:rsidSect="0091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527"/>
    <w:multiLevelType w:val="multilevel"/>
    <w:tmpl w:val="7076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C23CF"/>
    <w:multiLevelType w:val="multilevel"/>
    <w:tmpl w:val="10ACD2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583F8A"/>
    <w:multiLevelType w:val="hybridMultilevel"/>
    <w:tmpl w:val="97DE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3F"/>
    <w:rsid w:val="00016611"/>
    <w:rsid w:val="00042B5B"/>
    <w:rsid w:val="00047E7F"/>
    <w:rsid w:val="00072CAB"/>
    <w:rsid w:val="000A5C7F"/>
    <w:rsid w:val="001368D9"/>
    <w:rsid w:val="001912DF"/>
    <w:rsid w:val="002116AB"/>
    <w:rsid w:val="00240769"/>
    <w:rsid w:val="0027600D"/>
    <w:rsid w:val="0031143F"/>
    <w:rsid w:val="00406BD2"/>
    <w:rsid w:val="004415E9"/>
    <w:rsid w:val="00554B10"/>
    <w:rsid w:val="00575109"/>
    <w:rsid w:val="006348F8"/>
    <w:rsid w:val="00691A2E"/>
    <w:rsid w:val="006A02FD"/>
    <w:rsid w:val="007653D5"/>
    <w:rsid w:val="00802042"/>
    <w:rsid w:val="00814302"/>
    <w:rsid w:val="00844E43"/>
    <w:rsid w:val="00893A0E"/>
    <w:rsid w:val="008F05D8"/>
    <w:rsid w:val="009132DC"/>
    <w:rsid w:val="00A538BF"/>
    <w:rsid w:val="00AB3281"/>
    <w:rsid w:val="00B95539"/>
    <w:rsid w:val="00BF0C05"/>
    <w:rsid w:val="00C00ED8"/>
    <w:rsid w:val="00C635A7"/>
    <w:rsid w:val="00C7679D"/>
    <w:rsid w:val="00D044DF"/>
    <w:rsid w:val="00DB72B0"/>
    <w:rsid w:val="00DF073D"/>
    <w:rsid w:val="00E026A1"/>
    <w:rsid w:val="00E20A47"/>
    <w:rsid w:val="00EE298D"/>
    <w:rsid w:val="00EE73BB"/>
    <w:rsid w:val="00F471E7"/>
    <w:rsid w:val="00F86CA4"/>
    <w:rsid w:val="00F95238"/>
    <w:rsid w:val="00FA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DC"/>
  </w:style>
  <w:style w:type="paragraph" w:styleId="1">
    <w:name w:val="heading 1"/>
    <w:basedOn w:val="a"/>
    <w:link w:val="10"/>
    <w:uiPriority w:val="9"/>
    <w:qFormat/>
    <w:rsid w:val="00042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2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42B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B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2B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4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2B5B"/>
    <w:rPr>
      <w:b/>
      <w:bCs/>
    </w:rPr>
  </w:style>
  <w:style w:type="table" w:styleId="a8">
    <w:name w:val="Table Grid"/>
    <w:basedOn w:val="a1"/>
    <w:uiPriority w:val="59"/>
    <w:rsid w:val="00DB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3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6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4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6907">
                          <w:marLeft w:val="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83856">
                          <w:marLeft w:val="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1451">
                          <w:marLeft w:val="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2429">
                          <w:marLeft w:val="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2222-A4CF-49DB-8136-D8DBDABD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Веснушки</dc:creator>
  <cp:lastModifiedBy>Admin</cp:lastModifiedBy>
  <cp:revision>17</cp:revision>
  <cp:lastPrinted>2018-08-29T08:08:00Z</cp:lastPrinted>
  <dcterms:created xsi:type="dcterms:W3CDTF">2015-04-07T07:17:00Z</dcterms:created>
  <dcterms:modified xsi:type="dcterms:W3CDTF">2018-09-26T06:34:00Z</dcterms:modified>
</cp:coreProperties>
</file>